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B04056" w14:textId="31094EFD" w:rsidR="005E5E3E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132/24,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019/24, Contrato </w:t>
      </w:r>
      <w:r w:rsidR="001E3B9E">
        <w:rPr>
          <w:sz w:val="36"/>
        </w:rPr>
        <w:t>N</w:t>
      </w:r>
      <w:r>
        <w:rPr>
          <w:sz w:val="36"/>
        </w:rPr>
        <w:t xml:space="preserve">° </w:t>
      </w:r>
      <w:r w:rsidR="001E3B9E">
        <w:rPr>
          <w:sz w:val="36"/>
        </w:rPr>
        <w:t>040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>RG CONSULTORIA EM SAUDE (21.850.910/0001-33)</w:t>
      </w:r>
      <w:r>
        <w:rPr>
          <w:sz w:val="36"/>
        </w:rPr>
        <w:t>; VALOR R$ 9.500,00;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1E3B9E">
        <w:rPr>
          <w:sz w:val="36"/>
        </w:rPr>
        <w:t>07/08/2024</w:t>
      </w:r>
      <w:r>
        <w:rPr>
          <w:sz w:val="36"/>
        </w:rPr>
        <w:t xml:space="preserve"> a </w:t>
      </w:r>
      <w:r w:rsidR="001E3B9E">
        <w:rPr>
          <w:sz w:val="36"/>
        </w:rPr>
        <w:t>31/12/2024</w:t>
      </w:r>
      <w:r>
        <w:rPr>
          <w:sz w:val="36"/>
        </w:rPr>
        <w:t>. Ficha: 708. José Antônio de Carvalho.</w:t>
      </w:r>
    </w:p>
    <w:sectPr w:rsidR="005E5E3E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3E"/>
    <w:rsid w:val="001E3B9E"/>
    <w:rsid w:val="005E5E3E"/>
    <w:rsid w:val="00D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7B8A"/>
  <w15:docId w15:val="{FE0C16D2-A638-4E7C-AD73-373CA36E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LICITAÇÃO</cp:lastModifiedBy>
  <cp:revision>2</cp:revision>
  <dcterms:created xsi:type="dcterms:W3CDTF">2024-08-08T12:09:00Z</dcterms:created>
  <dcterms:modified xsi:type="dcterms:W3CDTF">2024-08-08T12:10:00Z</dcterms:modified>
</cp:coreProperties>
</file>